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78" w:rsidRDefault="00BA4578" w:rsidP="00492FC2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628775" cy="933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trend logo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69" cy="9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E9" w:rsidRDefault="00B705E9" w:rsidP="00492FC2">
      <w:pPr>
        <w:jc w:val="center"/>
        <w:rPr>
          <w:sz w:val="36"/>
          <w:szCs w:val="36"/>
          <w:u w:val="single"/>
        </w:rPr>
      </w:pPr>
    </w:p>
    <w:p w:rsidR="00575877" w:rsidRPr="00575877" w:rsidRDefault="007D21A8" w:rsidP="007D21A8">
      <w:pPr>
        <w:rPr>
          <w:sz w:val="32"/>
          <w:szCs w:val="32"/>
        </w:rPr>
      </w:pPr>
      <w:r>
        <w:rPr>
          <w:sz w:val="32"/>
          <w:szCs w:val="32"/>
        </w:rPr>
        <w:t xml:space="preserve">During 2014 while Geoff Woodyatt was working as a building surveyor for the NHS 2gether Foundation Trust, an incident occurred where a nurse’s fingers were severed in the meeting edges of double ward </w:t>
      </w:r>
      <w:r w:rsidR="00611EA0">
        <w:rPr>
          <w:sz w:val="32"/>
          <w:szCs w:val="32"/>
        </w:rPr>
        <w:t>doors. After extensive searches</w:t>
      </w:r>
      <w:r w:rsidR="007C29AF">
        <w:rPr>
          <w:sz w:val="32"/>
          <w:szCs w:val="32"/>
        </w:rPr>
        <w:t xml:space="preserve"> of</w:t>
      </w:r>
      <w:r w:rsidR="00B705E9" w:rsidRPr="00B705E9">
        <w:rPr>
          <w:sz w:val="32"/>
          <w:szCs w:val="32"/>
        </w:rPr>
        <w:t xml:space="preserve"> </w:t>
      </w:r>
      <w:r w:rsidR="00B705E9">
        <w:rPr>
          <w:sz w:val="32"/>
          <w:szCs w:val="32"/>
        </w:rPr>
        <w:t>available</w:t>
      </w:r>
      <w:r w:rsidR="007C29AF">
        <w:rPr>
          <w:sz w:val="32"/>
          <w:szCs w:val="32"/>
        </w:rPr>
        <w:t xml:space="preserve"> products </w:t>
      </w:r>
      <w:r w:rsidR="00B705E9">
        <w:rPr>
          <w:sz w:val="32"/>
          <w:szCs w:val="32"/>
        </w:rPr>
        <w:t>Geoff</w:t>
      </w:r>
      <w:r w:rsidR="00DF6CA8">
        <w:rPr>
          <w:sz w:val="32"/>
          <w:szCs w:val="32"/>
        </w:rPr>
        <w:t xml:space="preserve"> could not find a solution to this problem. He therefore decided to design a new handle that removed </w:t>
      </w:r>
      <w:r w:rsidR="007C29AF">
        <w:rPr>
          <w:sz w:val="32"/>
          <w:szCs w:val="32"/>
        </w:rPr>
        <w:t>the risk of finger trapping and installed them on the door</w:t>
      </w:r>
      <w:r w:rsidR="00B705E9">
        <w:rPr>
          <w:sz w:val="32"/>
          <w:szCs w:val="32"/>
        </w:rPr>
        <w:t>s</w:t>
      </w:r>
      <w:r w:rsidR="007C29AF">
        <w:rPr>
          <w:sz w:val="32"/>
          <w:szCs w:val="32"/>
        </w:rPr>
        <w:t xml:space="preserve"> where the incident took place</w:t>
      </w:r>
      <w:r w:rsidR="00B705E9">
        <w:rPr>
          <w:sz w:val="32"/>
          <w:szCs w:val="32"/>
        </w:rPr>
        <w:t>.</w:t>
      </w:r>
      <w:r w:rsidR="007C29AF">
        <w:rPr>
          <w:sz w:val="32"/>
          <w:szCs w:val="32"/>
        </w:rPr>
        <w:t xml:space="preserve"> </w:t>
      </w:r>
      <w:r w:rsidR="00B705E9">
        <w:rPr>
          <w:sz w:val="32"/>
          <w:szCs w:val="32"/>
        </w:rPr>
        <w:t>T</w:t>
      </w:r>
      <w:r w:rsidR="007C29AF">
        <w:rPr>
          <w:sz w:val="32"/>
          <w:szCs w:val="32"/>
        </w:rPr>
        <w:t xml:space="preserve">he handle worked so well that he now has the IP rights for the UK and EU and has designed a door frame to further reduce the </w:t>
      </w:r>
      <w:r w:rsidR="00AC0AE9">
        <w:rPr>
          <w:sz w:val="32"/>
          <w:szCs w:val="32"/>
        </w:rPr>
        <w:t>possibility of pinch point</w:t>
      </w:r>
      <w:r w:rsidR="00B705E9">
        <w:rPr>
          <w:sz w:val="32"/>
          <w:szCs w:val="32"/>
        </w:rPr>
        <w:t>s</w:t>
      </w:r>
      <w:r w:rsidR="00AC0AE9">
        <w:rPr>
          <w:sz w:val="32"/>
          <w:szCs w:val="32"/>
        </w:rPr>
        <w:t>.</w:t>
      </w:r>
      <w:r w:rsidR="00AC0AE9">
        <w:rPr>
          <w:b/>
          <w:sz w:val="32"/>
          <w:szCs w:val="32"/>
        </w:rPr>
        <w:t xml:space="preserve"> Quattro</w:t>
      </w:r>
      <w:r w:rsidR="00575877">
        <w:rPr>
          <w:b/>
          <w:sz w:val="32"/>
          <w:szCs w:val="32"/>
        </w:rPr>
        <w:t xml:space="preserve"> Design Ltd </w:t>
      </w:r>
      <w:r w:rsidR="00575877">
        <w:rPr>
          <w:sz w:val="32"/>
          <w:szCs w:val="32"/>
        </w:rPr>
        <w:t>have specified the handles and door frames for a recent refurbishment project in an</w:t>
      </w:r>
      <w:r w:rsidR="00AC0AE9">
        <w:rPr>
          <w:sz w:val="32"/>
          <w:szCs w:val="32"/>
        </w:rPr>
        <w:t xml:space="preserve">other of the </w:t>
      </w:r>
      <w:r w:rsidR="00B705E9">
        <w:rPr>
          <w:sz w:val="32"/>
          <w:szCs w:val="32"/>
        </w:rPr>
        <w:t>T</w:t>
      </w:r>
      <w:r w:rsidR="00AC0AE9">
        <w:rPr>
          <w:sz w:val="32"/>
          <w:szCs w:val="32"/>
        </w:rPr>
        <w:t>rust</w:t>
      </w:r>
      <w:r w:rsidR="00B705E9">
        <w:rPr>
          <w:sz w:val="32"/>
          <w:szCs w:val="32"/>
        </w:rPr>
        <w:t>’</w:t>
      </w:r>
      <w:r w:rsidR="00AC0AE9">
        <w:rPr>
          <w:sz w:val="32"/>
          <w:szCs w:val="32"/>
        </w:rPr>
        <w:t xml:space="preserve">s </w:t>
      </w:r>
      <w:r w:rsidR="00B06AFB">
        <w:rPr>
          <w:sz w:val="32"/>
          <w:szCs w:val="32"/>
        </w:rPr>
        <w:t>properties. Dortrend</w:t>
      </w:r>
      <w:r w:rsidR="00575877">
        <w:rPr>
          <w:sz w:val="32"/>
          <w:szCs w:val="32"/>
        </w:rPr>
        <w:t xml:space="preserve"> International</w:t>
      </w:r>
      <w:r w:rsidR="00B705E9">
        <w:rPr>
          <w:sz w:val="32"/>
          <w:szCs w:val="32"/>
        </w:rPr>
        <w:t xml:space="preserve"> Ltd</w:t>
      </w:r>
      <w:r w:rsidR="00575877">
        <w:rPr>
          <w:sz w:val="32"/>
          <w:szCs w:val="32"/>
        </w:rPr>
        <w:t xml:space="preserve"> are licensed to manufacture and market Geoff’s design.</w:t>
      </w:r>
    </w:p>
    <w:p w:rsidR="00492FC2" w:rsidRPr="00492FC2" w:rsidRDefault="00492FC2" w:rsidP="00AC0AE9">
      <w:pPr>
        <w:rPr>
          <w:u w:val="single"/>
        </w:rPr>
      </w:pPr>
    </w:p>
    <w:p w:rsidR="00290A4E" w:rsidRPr="00BA4578" w:rsidRDefault="00290A4E" w:rsidP="00BA4578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481513" wp14:editId="6294F885">
            <wp:extent cx="2000250" cy="2000250"/>
            <wp:effectExtent l="0" t="0" r="0" b="0"/>
            <wp:docPr id="2" name="Picture 2" descr="http://www.dortrend.co.uk/images/img_0528b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rtrend.co.uk/images/img_0528b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E817F3" wp14:editId="7BEBC121">
            <wp:extent cx="1857375" cy="1857375"/>
            <wp:effectExtent l="0" t="0" r="9525" b="9525"/>
            <wp:docPr id="4" name="Picture 4" descr="http://www.dortrend.co.uk/images/rosca_innovation_certificat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rtrend.co.uk/images/rosca_innovation_certificate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FB" w:rsidRDefault="002D3BFB" w:rsidP="0061278D">
      <w:pPr>
        <w:rPr>
          <w:sz w:val="24"/>
          <w:szCs w:val="24"/>
        </w:rPr>
      </w:pPr>
    </w:p>
    <w:p w:rsidR="0061278D" w:rsidRDefault="0061278D" w:rsidP="0061278D">
      <w:pPr>
        <w:rPr>
          <w:sz w:val="24"/>
          <w:szCs w:val="24"/>
        </w:rPr>
      </w:pPr>
      <w:r>
        <w:rPr>
          <w:sz w:val="24"/>
          <w:szCs w:val="24"/>
        </w:rPr>
        <w:t>For further details contact D</w:t>
      </w:r>
      <w:r w:rsidR="00B705E9">
        <w:rPr>
          <w:sz w:val="24"/>
          <w:szCs w:val="24"/>
        </w:rPr>
        <w:t>ortrend International Ltd</w:t>
      </w:r>
      <w:r>
        <w:rPr>
          <w:sz w:val="24"/>
          <w:szCs w:val="24"/>
        </w:rPr>
        <w:t xml:space="preserve">    Email</w:t>
      </w:r>
      <w:r w:rsidR="00AC479F">
        <w:rPr>
          <w:sz w:val="24"/>
          <w:szCs w:val="24"/>
        </w:rPr>
        <w:t xml:space="preserve">: </w:t>
      </w:r>
      <w:r w:rsidR="00290A4E">
        <w:rPr>
          <w:sz w:val="24"/>
          <w:szCs w:val="24"/>
        </w:rPr>
        <w:t>sales@dortrend.co.uk</w:t>
      </w:r>
      <w:r>
        <w:rPr>
          <w:sz w:val="24"/>
          <w:szCs w:val="24"/>
        </w:rPr>
        <w:t xml:space="preserve"> </w:t>
      </w:r>
    </w:p>
    <w:p w:rsidR="00DE026A" w:rsidRPr="0061278D" w:rsidRDefault="00DE026A" w:rsidP="0061278D">
      <w:pPr>
        <w:rPr>
          <w:sz w:val="24"/>
          <w:szCs w:val="24"/>
        </w:rPr>
      </w:pPr>
      <w:r>
        <w:rPr>
          <w:sz w:val="24"/>
          <w:szCs w:val="24"/>
        </w:rPr>
        <w:t xml:space="preserve">Phone 01299 827837 for details of our extensive range of Anti-ligature door and window fittings visit </w:t>
      </w:r>
      <w:hyperlink r:id="rId7" w:history="1">
        <w:r w:rsidRPr="00606399">
          <w:rPr>
            <w:rStyle w:val="Hyperlink"/>
            <w:sz w:val="24"/>
            <w:szCs w:val="24"/>
          </w:rPr>
          <w:t>www.dortrend.co.uk</w:t>
        </w:r>
      </w:hyperlink>
      <w:r w:rsidR="006C0BD6">
        <w:rPr>
          <w:rStyle w:val="Hyperlink"/>
          <w:sz w:val="24"/>
          <w:szCs w:val="24"/>
        </w:rPr>
        <w:t>.</w:t>
      </w:r>
      <w:r w:rsidR="006C0BD6">
        <w:rPr>
          <w:rStyle w:val="Hyperlink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C0BD6">
        <w:rPr>
          <w:rStyle w:val="Hyperlink"/>
          <w:sz w:val="24"/>
          <w:szCs w:val="24"/>
          <w:u w:val="none"/>
        </w:rPr>
        <w:t xml:space="preserve"> </w:t>
      </w:r>
      <w:r>
        <w:rPr>
          <w:b/>
          <w:color w:val="002060"/>
          <w:sz w:val="24"/>
          <w:szCs w:val="24"/>
        </w:rPr>
        <w:t xml:space="preserve">Dortrend International </w:t>
      </w:r>
      <w:r w:rsidR="007A3987">
        <w:rPr>
          <w:b/>
          <w:color w:val="002060"/>
          <w:sz w:val="24"/>
          <w:szCs w:val="24"/>
        </w:rPr>
        <w:t>Ltd</w:t>
      </w:r>
      <w:r w:rsidR="00B705E9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Riverside Business Centre</w:t>
      </w:r>
      <w:r w:rsidR="00B705E9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Worcester Road</w:t>
      </w:r>
      <w:r w:rsidR="00B705E9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Stourport on Severn</w:t>
      </w:r>
      <w:r w:rsidR="00B705E9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Worcestershire</w:t>
      </w:r>
      <w:r w:rsidR="00B705E9">
        <w:rPr>
          <w:b/>
          <w:color w:val="002060"/>
          <w:sz w:val="24"/>
          <w:szCs w:val="24"/>
        </w:rPr>
        <w:t>, DY</w:t>
      </w:r>
      <w:r>
        <w:rPr>
          <w:b/>
          <w:color w:val="002060"/>
          <w:sz w:val="24"/>
          <w:szCs w:val="24"/>
        </w:rPr>
        <w:t>13 9</w:t>
      </w:r>
      <w:r w:rsidR="00B705E9">
        <w:rPr>
          <w:b/>
          <w:color w:val="002060"/>
          <w:sz w:val="24"/>
          <w:szCs w:val="24"/>
        </w:rPr>
        <w:t>BZ</w:t>
      </w:r>
      <w:bookmarkStart w:id="0" w:name="_GoBack"/>
      <w:bookmarkEnd w:id="0"/>
    </w:p>
    <w:sectPr w:rsidR="00DE026A" w:rsidRPr="0061278D" w:rsidSect="0061278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D"/>
    <w:rsid w:val="000B794C"/>
    <w:rsid w:val="00290A4E"/>
    <w:rsid w:val="002D3BFB"/>
    <w:rsid w:val="00492FC2"/>
    <w:rsid w:val="00575877"/>
    <w:rsid w:val="00611EA0"/>
    <w:rsid w:val="0061278D"/>
    <w:rsid w:val="006579E5"/>
    <w:rsid w:val="006C0BD6"/>
    <w:rsid w:val="006F0E46"/>
    <w:rsid w:val="007A3987"/>
    <w:rsid w:val="007C29AF"/>
    <w:rsid w:val="007D21A8"/>
    <w:rsid w:val="00AC0AE9"/>
    <w:rsid w:val="00AC479F"/>
    <w:rsid w:val="00B06AFB"/>
    <w:rsid w:val="00B5276B"/>
    <w:rsid w:val="00B705E9"/>
    <w:rsid w:val="00BA4578"/>
    <w:rsid w:val="00DB529E"/>
    <w:rsid w:val="00DE026A"/>
    <w:rsid w:val="00DF6CA8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2331B-A7BF-4EB5-BD68-F0D3570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rtren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2017-03-08T09:40:00Z</cp:lastPrinted>
  <dcterms:created xsi:type="dcterms:W3CDTF">2017-03-16T10:27:00Z</dcterms:created>
  <dcterms:modified xsi:type="dcterms:W3CDTF">2017-03-16T10:30:00Z</dcterms:modified>
</cp:coreProperties>
</file>